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A7E" w:rsidRDefault="007B6A7E" w:rsidP="007B6A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Авраменко Ирина Николаевна</w:t>
      </w:r>
      <w:r>
        <w:rPr>
          <w:rFonts w:ascii="Times New Roman" w:hAnsi="Times New Roman" w:cs="Times New Roman"/>
          <w:sz w:val="24"/>
          <w:szCs w:val="24"/>
        </w:rPr>
        <w:br/>
        <w:t>учитель русского языка и литературы</w:t>
      </w:r>
    </w:p>
    <w:p w:rsidR="007B6A7E" w:rsidRDefault="007B6A7E" w:rsidP="007B6A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«СОШ №6» г. В. Луки</w:t>
      </w:r>
    </w:p>
    <w:p w:rsidR="007B6A7E" w:rsidRDefault="007B6A7E" w:rsidP="007256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7C18" w:rsidRDefault="00B6027B" w:rsidP="007256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</w:t>
      </w:r>
      <w:r w:rsidR="004D42DE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литературы в 11 классе по повести Л.Андреева « Иуда Искариот»</w:t>
      </w:r>
    </w:p>
    <w:p w:rsidR="00B6027B" w:rsidRPr="00725665" w:rsidRDefault="00B6027B" w:rsidP="007256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665">
        <w:rPr>
          <w:rFonts w:ascii="Times New Roman" w:hAnsi="Times New Roman" w:cs="Times New Roman"/>
          <w:b/>
          <w:sz w:val="24"/>
          <w:szCs w:val="24"/>
        </w:rPr>
        <w:t>«Любовью? распятая любовь…»</w:t>
      </w:r>
    </w:p>
    <w:p w:rsidR="00B6027B" w:rsidRDefault="00B6027B">
      <w:pPr>
        <w:rPr>
          <w:rFonts w:ascii="Times New Roman" w:hAnsi="Times New Roman" w:cs="Times New Roman"/>
          <w:sz w:val="24"/>
          <w:szCs w:val="24"/>
        </w:rPr>
      </w:pPr>
    </w:p>
    <w:p w:rsidR="00725665" w:rsidRPr="00725665" w:rsidRDefault="00B6027B">
      <w:pPr>
        <w:rPr>
          <w:rFonts w:ascii="Times New Roman" w:hAnsi="Times New Roman" w:cs="Times New Roman"/>
          <w:b/>
          <w:sz w:val="24"/>
          <w:szCs w:val="24"/>
        </w:rPr>
      </w:pPr>
      <w:r w:rsidRPr="00725665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725665" w:rsidRDefault="007256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B6027B">
        <w:rPr>
          <w:rFonts w:ascii="Times New Roman" w:hAnsi="Times New Roman" w:cs="Times New Roman"/>
          <w:sz w:val="24"/>
          <w:szCs w:val="24"/>
        </w:rPr>
        <w:t>Проследить по тексту рассказа своеобразие интерпретации Л.Андреевым поступка библейского героя.</w:t>
      </w:r>
    </w:p>
    <w:p w:rsidR="00725665" w:rsidRDefault="00B602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Дать оценку данному  предательству с точки зрения Православия. </w:t>
      </w:r>
    </w:p>
    <w:p w:rsidR="00B6027B" w:rsidRDefault="00B602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Формировать в детях осознанное, серьезное отношение к ситуациям выбора, чувства ответственности за свои решения и поступки.</w:t>
      </w:r>
    </w:p>
    <w:p w:rsidR="00B6027B" w:rsidRDefault="00B6027B">
      <w:pPr>
        <w:rPr>
          <w:rFonts w:ascii="Times New Roman" w:hAnsi="Times New Roman" w:cs="Times New Roman"/>
          <w:sz w:val="24"/>
          <w:szCs w:val="24"/>
        </w:rPr>
      </w:pPr>
      <w:r w:rsidRPr="00725665">
        <w:rPr>
          <w:rFonts w:ascii="Times New Roman" w:hAnsi="Times New Roman" w:cs="Times New Roman"/>
          <w:b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>: текст повести Л.Андреева « Иуда Искариот», Евангелие, аудиозапись</w:t>
      </w:r>
      <w:r w:rsidR="004D42DE">
        <w:rPr>
          <w:rFonts w:ascii="Times New Roman" w:hAnsi="Times New Roman" w:cs="Times New Roman"/>
          <w:sz w:val="24"/>
          <w:szCs w:val="24"/>
        </w:rPr>
        <w:t xml:space="preserve"> песни </w:t>
      </w:r>
      <w:proofErr w:type="spellStart"/>
      <w:r w:rsidR="004D42DE">
        <w:rPr>
          <w:rFonts w:ascii="Times New Roman" w:hAnsi="Times New Roman" w:cs="Times New Roman"/>
          <w:sz w:val="24"/>
          <w:szCs w:val="24"/>
        </w:rPr>
        <w:t>Е.Тремаскина</w:t>
      </w:r>
      <w:proofErr w:type="spellEnd"/>
      <w:r w:rsidR="004D42DE">
        <w:rPr>
          <w:rFonts w:ascii="Times New Roman" w:hAnsi="Times New Roman" w:cs="Times New Roman"/>
          <w:sz w:val="24"/>
          <w:szCs w:val="24"/>
        </w:rPr>
        <w:t xml:space="preserve"> « Поцелуй Иуды», трейлер фильма « Иуда – человек из </w:t>
      </w:r>
      <w:proofErr w:type="spellStart"/>
      <w:r w:rsidR="004D42DE">
        <w:rPr>
          <w:rFonts w:ascii="Times New Roman" w:hAnsi="Times New Roman" w:cs="Times New Roman"/>
          <w:sz w:val="24"/>
          <w:szCs w:val="24"/>
        </w:rPr>
        <w:t>Кариота</w:t>
      </w:r>
      <w:proofErr w:type="spellEnd"/>
      <w:r w:rsidR="004D42DE">
        <w:rPr>
          <w:rFonts w:ascii="Times New Roman" w:hAnsi="Times New Roman" w:cs="Times New Roman"/>
          <w:sz w:val="24"/>
          <w:szCs w:val="24"/>
        </w:rPr>
        <w:t>».</w:t>
      </w:r>
    </w:p>
    <w:p w:rsidR="004D42DE" w:rsidRDefault="004D42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</w:t>
      </w:r>
    </w:p>
    <w:p w:rsidR="004D42DE" w:rsidRDefault="00C409B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1.</w:t>
      </w:r>
      <w:r w:rsidR="004D42DE">
        <w:rPr>
          <w:rFonts w:ascii="Times New Roman" w:hAnsi="Times New Roman" w:cs="Times New Roman"/>
          <w:i/>
          <w:sz w:val="24"/>
          <w:szCs w:val="24"/>
        </w:rPr>
        <w:t>Слово учителя</w:t>
      </w:r>
    </w:p>
    <w:p w:rsidR="004D42DE" w:rsidRDefault="004D42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Психология предательства</w:t>
      </w:r>
      <w:proofErr w:type="gramStart"/>
      <w:r>
        <w:rPr>
          <w:rFonts w:ascii="Times New Roman" w:hAnsi="Times New Roman" w:cs="Times New Roman"/>
          <w:sz w:val="24"/>
          <w:szCs w:val="24"/>
        </w:rPr>
        <w:t>… К</w:t>
      </w:r>
      <w:proofErr w:type="gramEnd"/>
      <w:r>
        <w:rPr>
          <w:rFonts w:ascii="Times New Roman" w:hAnsi="Times New Roman" w:cs="Times New Roman"/>
          <w:sz w:val="24"/>
          <w:szCs w:val="24"/>
        </w:rPr>
        <w:t>акова она? Как, почему, зачем становятся предателями?</w:t>
      </w:r>
    </w:p>
    <w:p w:rsidR="004D42DE" w:rsidRDefault="004D42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мы говорим о главном предателе в истории человечества – об Иуде Искариоте.</w:t>
      </w:r>
    </w:p>
    <w:p w:rsidR="004D42DE" w:rsidRDefault="004D42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нашего урока звучит так: « Любовью? распятая любовь…». Можно ли предать именем любви, любовью оправдаться? Любовью ли, спрашиваю я, был распят Иисус?</w:t>
      </w:r>
    </w:p>
    <w:p w:rsidR="004D42DE" w:rsidRDefault="004D42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Этот вопрос задает и Л.Андреев. </w:t>
      </w:r>
      <w:r w:rsidR="00C409B8">
        <w:rPr>
          <w:rFonts w:ascii="Times New Roman" w:hAnsi="Times New Roman" w:cs="Times New Roman"/>
          <w:sz w:val="24"/>
          <w:szCs w:val="24"/>
        </w:rPr>
        <w:t>Причем, ответа в повести мы не найдем. Точного ответа. А между тем, повесть « Иуда Искариот» признана церковью еретической.</w:t>
      </w:r>
    </w:p>
    <w:p w:rsidR="00C409B8" w:rsidRDefault="00C40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Ересь ли это? Или точка зрения Л.Андреева имеет право на существование? Обратимся к тексту произведения.</w:t>
      </w:r>
    </w:p>
    <w:p w:rsidR="00C409B8" w:rsidRDefault="00C409B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2.Анализ повести</w:t>
      </w:r>
    </w:p>
    <w:p w:rsidR="00C409B8" w:rsidRDefault="00C40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экране – 3 портрета Иуды, помещенные на один слайд.</w:t>
      </w:r>
    </w:p>
    <w:p w:rsidR="00C409B8" w:rsidRDefault="00C409B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Посмотрите на эти портреты. Это Иуда глазами разных художников. Где, по-вашему,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андреевский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Иуда? Обоснуйте свое мнение текстом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ачитывается описание внешности Иуды, отмечается его двойственность).</w:t>
      </w:r>
    </w:p>
    <w:p w:rsidR="00C409B8" w:rsidRDefault="00C40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чего Андреев наделяет Иуду такой внешностью? О чем это говорит? (</w:t>
      </w:r>
      <w:r>
        <w:rPr>
          <w:rFonts w:ascii="Times New Roman" w:hAnsi="Times New Roman" w:cs="Times New Roman"/>
          <w:i/>
          <w:sz w:val="24"/>
          <w:szCs w:val="24"/>
        </w:rPr>
        <w:t>двойственность лица – двойственность натуры)</w:t>
      </w:r>
    </w:p>
    <w:p w:rsidR="00C409B8" w:rsidRDefault="00C409B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 чем проявляется двойственность натуры Иуды? Приведите примеры из текста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раткий пересказ эпизодов)</w:t>
      </w:r>
    </w:p>
    <w:p w:rsidR="00C409B8" w:rsidRDefault="00C40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Иуда – натура непонятная, неоднозначная, загадочная.</w:t>
      </w:r>
    </w:p>
    <w:p w:rsidR="00C409B8" w:rsidRDefault="00C409B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Скажите, любит ли Иуда Иисуса? Обоснуйте текстом свою точку зрения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краткий пересказ эпизодов).</w:t>
      </w:r>
    </w:p>
    <w:p w:rsidR="00C409B8" w:rsidRDefault="00FC5E7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Слово учителя</w:t>
      </w:r>
    </w:p>
    <w:p w:rsidR="00FC5E7B" w:rsidRDefault="00FC5E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Да. Андреевский Иуда любит Христа. Тогда почему?! Почему предает?!</w:t>
      </w:r>
    </w:p>
    <w:p w:rsidR="00FC5E7B" w:rsidRDefault="00FC5E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Да, целованием любви предаем тебя. Целованием любви предаем тебя на поругание, на истязания, на смерть! Голосом любви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скликаем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мы палачей из темных нор и ставим крест – и высоко над теменем земли мы поднимаем на кресте любовью распятую любовь».</w:t>
      </w:r>
    </w:p>
    <w:p w:rsidR="00FC5E7B" w:rsidRDefault="00FC5E7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 прослушали отрывок из повести. Опираясь на него, попробуйте предположить, почему Иуда идет на предательство, ради чего? (</w:t>
      </w:r>
      <w:r>
        <w:rPr>
          <w:rFonts w:ascii="Times New Roman" w:hAnsi="Times New Roman" w:cs="Times New Roman"/>
          <w:i/>
          <w:sz w:val="24"/>
          <w:szCs w:val="24"/>
        </w:rPr>
        <w:t>слова Иуды звучат высокопарно, он определенно выполняет особую миссию)</w:t>
      </w:r>
    </w:p>
    <w:p w:rsidR="00FC5E7B" w:rsidRDefault="00FC5E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FC5E7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FC5E7B">
        <w:rPr>
          <w:rFonts w:ascii="Times New Roman" w:hAnsi="Times New Roman" w:cs="Times New Roman"/>
          <w:sz w:val="24"/>
          <w:szCs w:val="24"/>
        </w:rPr>
        <w:t>ую же миссию взял на себя Иуда</w:t>
      </w:r>
      <w:proofErr w:type="gramStart"/>
      <w:r w:rsidRPr="00FC5E7B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он помогает Иисусу исполнить предназначенное Ему – пострадать за людей, искупив их грехи своею кровью)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5E7B" w:rsidRDefault="00FC5E7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Давайте теперь,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помятуя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двуликости Иуды, посмотрим на его мотивы с другой стороны. Что думает Иуда о людях? </w:t>
      </w:r>
      <w:r>
        <w:rPr>
          <w:rFonts w:ascii="Times New Roman" w:hAnsi="Times New Roman" w:cs="Times New Roman"/>
          <w:i/>
          <w:sz w:val="24"/>
          <w:szCs w:val="24"/>
        </w:rPr>
        <w:t>( Все люди злы)</w:t>
      </w:r>
    </w:p>
    <w:p w:rsidR="00FC5E7B" w:rsidRDefault="00FC5E7B">
      <w:pPr>
        <w:rPr>
          <w:rFonts w:ascii="Times New Roman" w:hAnsi="Times New Roman" w:cs="Times New Roman"/>
          <w:i/>
          <w:sz w:val="24"/>
          <w:szCs w:val="24"/>
        </w:rPr>
      </w:pPr>
      <w:r w:rsidRPr="00FC5E7B">
        <w:rPr>
          <w:rFonts w:ascii="Times New Roman" w:hAnsi="Times New Roman" w:cs="Times New Roman"/>
          <w:sz w:val="24"/>
          <w:szCs w:val="24"/>
        </w:rPr>
        <w:t>- А что думает о людях Христос</w:t>
      </w:r>
      <w:proofErr w:type="gramStart"/>
      <w:r w:rsidRPr="00FC5E7B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Все люди добры)</w:t>
      </w:r>
    </w:p>
    <w:p w:rsidR="00646BBE" w:rsidRDefault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зачитываются отрывки из повести)</w:t>
      </w:r>
    </w:p>
    <w:p w:rsidR="00FC5E7B" w:rsidRDefault="00FC5E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А что если он прав? Ес</w:t>
      </w:r>
      <w:r w:rsidR="00A04025">
        <w:rPr>
          <w:rFonts w:ascii="Times New Roman" w:hAnsi="Times New Roman" w:cs="Times New Roman"/>
          <w:sz w:val="24"/>
          <w:szCs w:val="24"/>
        </w:rPr>
        <w:t>ли камни у него под ногами, а</w:t>
      </w:r>
      <w:r>
        <w:rPr>
          <w:rFonts w:ascii="Times New Roman" w:hAnsi="Times New Roman" w:cs="Times New Roman"/>
          <w:sz w:val="24"/>
          <w:szCs w:val="24"/>
        </w:rPr>
        <w:t xml:space="preserve"> у меня под ного</w:t>
      </w:r>
      <w:proofErr w:type="gramStart"/>
      <w:r>
        <w:rPr>
          <w:rFonts w:ascii="Times New Roman" w:hAnsi="Times New Roman" w:cs="Times New Roman"/>
          <w:sz w:val="24"/>
          <w:szCs w:val="24"/>
        </w:rPr>
        <w:t>ю-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песок только</w:t>
      </w:r>
      <w:r w:rsidR="00A04025">
        <w:rPr>
          <w:rFonts w:ascii="Times New Roman" w:hAnsi="Times New Roman" w:cs="Times New Roman"/>
          <w:sz w:val="24"/>
          <w:szCs w:val="24"/>
        </w:rPr>
        <w:t xml:space="preserve">? Тогда что?» </w:t>
      </w:r>
    </w:p>
    <w:p w:rsidR="00646BBE" w:rsidRPr="00646BBE" w:rsidRDefault="00646BBE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646BBE">
        <w:rPr>
          <w:rFonts w:ascii="Times New Roman" w:hAnsi="Times New Roman" w:cs="Times New Roman"/>
          <w:sz w:val="24"/>
          <w:szCs w:val="24"/>
        </w:rPr>
        <w:t>— Нет, они слишком плохи для Иуды. Ты слышишь, Иисус? Теперь ты мне поверишь? Я иду к тебе. Встреть меня ласково, я устал. Я очень устал. Потом мы вместе с тобою, обнявшись, как братья, вернемся на землю. Хорошо?</w:t>
      </w:r>
    </w:p>
    <w:p w:rsidR="00646BBE" w:rsidRPr="00646BBE" w:rsidRDefault="00646BBE" w:rsidP="00646BBE">
      <w:pPr>
        <w:rPr>
          <w:rFonts w:ascii="Times New Roman" w:hAnsi="Times New Roman" w:cs="Times New Roman"/>
          <w:sz w:val="24"/>
          <w:szCs w:val="24"/>
        </w:rPr>
      </w:pPr>
      <w:r w:rsidRPr="00646BBE">
        <w:rPr>
          <w:rFonts w:ascii="Times New Roman" w:hAnsi="Times New Roman" w:cs="Times New Roman"/>
          <w:sz w:val="24"/>
          <w:szCs w:val="24"/>
        </w:rPr>
        <w:t>Опять качал каменеющей головою и опять широко раскрывал глаза, бормоча:</w:t>
      </w:r>
    </w:p>
    <w:p w:rsidR="00C409B8" w:rsidRDefault="00646BBE" w:rsidP="00646BBE">
      <w:pPr>
        <w:rPr>
          <w:rFonts w:ascii="Times New Roman" w:hAnsi="Times New Roman" w:cs="Times New Roman"/>
          <w:sz w:val="24"/>
          <w:szCs w:val="24"/>
        </w:rPr>
      </w:pPr>
      <w:r w:rsidRPr="00646BBE">
        <w:rPr>
          <w:rFonts w:ascii="Times New Roman" w:hAnsi="Times New Roman" w:cs="Times New Roman"/>
          <w:sz w:val="24"/>
          <w:szCs w:val="24"/>
        </w:rPr>
        <w:t xml:space="preserve">— Но, может быть, ты и там будешь сердиться на Иуду из </w:t>
      </w:r>
      <w:proofErr w:type="spellStart"/>
      <w:r w:rsidRPr="00646BBE">
        <w:rPr>
          <w:rFonts w:ascii="Times New Roman" w:hAnsi="Times New Roman" w:cs="Times New Roman"/>
          <w:sz w:val="24"/>
          <w:szCs w:val="24"/>
        </w:rPr>
        <w:t>Кариота</w:t>
      </w:r>
      <w:proofErr w:type="spellEnd"/>
      <w:r w:rsidRPr="00646BBE">
        <w:rPr>
          <w:rFonts w:ascii="Times New Roman" w:hAnsi="Times New Roman" w:cs="Times New Roman"/>
          <w:sz w:val="24"/>
          <w:szCs w:val="24"/>
        </w:rPr>
        <w:t>? И не поверишь? И в ад меня пошлешь? Ну что же! Я пойду в ад! И на огне твоего ада я буду ковать железо и разрушу твое небо. Хорошо? Тогда ты поверишь мне? Тогда пойдешь со мною назад на землю, Иисус?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46BBE" w:rsidRDefault="00646BBE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и в чем прав? Что так мучает Иуду? (</w:t>
      </w:r>
      <w:r>
        <w:rPr>
          <w:rFonts w:ascii="Times New Roman" w:hAnsi="Times New Roman" w:cs="Times New Roman"/>
          <w:i/>
          <w:sz w:val="24"/>
          <w:szCs w:val="24"/>
        </w:rPr>
        <w:t>он ли прав в своей оценке людей или Иисус).</w:t>
      </w:r>
    </w:p>
    <w:p w:rsidR="00646BBE" w:rsidRDefault="00646BBE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Так зачем он предает? Какова его цель, если проанализировать эти отрывки? </w:t>
      </w:r>
      <w:r>
        <w:rPr>
          <w:rFonts w:ascii="Times New Roman" w:hAnsi="Times New Roman" w:cs="Times New Roman"/>
          <w:i/>
          <w:sz w:val="24"/>
          <w:szCs w:val="24"/>
        </w:rPr>
        <w:t>( Иуда проверяет свою правду, ставит эксперимент).</w:t>
      </w:r>
    </w:p>
    <w:p w:rsidR="00646BBE" w:rsidRDefault="00646BBE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разные цели. В первом случае предает ради Иисуса, а во втором – ради себя.</w:t>
      </w:r>
    </w:p>
    <w:p w:rsidR="00BE071A" w:rsidRDefault="00BE071A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думаете, какой мотив – ведущий у Л.Андреева?</w:t>
      </w:r>
    </w:p>
    <w:p w:rsidR="00BE071A" w:rsidRDefault="00BE071A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Как меняется Иуда после того, как Иисус умирает на кресте?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зачитывается отрывок из текста).</w:t>
      </w:r>
    </w:p>
    <w:p w:rsidR="00BE071A" w:rsidRDefault="00BE071A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Слово учителя</w:t>
      </w:r>
    </w:p>
    <w:p w:rsidR="00BE071A" w:rsidRDefault="00BE071A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Андреевский Иуда приобретает грандиозные масштабы, уравнивается с Христом. Рассматривается как участник пересоздания мира, его преображения. Итак, свершилось! Исполнилось реченное через пророков. Так может, так оно и было</w:t>
      </w:r>
      <w:r w:rsidR="00715B94">
        <w:rPr>
          <w:rFonts w:ascii="Times New Roman" w:hAnsi="Times New Roman" w:cs="Times New Roman"/>
          <w:sz w:val="24"/>
          <w:szCs w:val="24"/>
        </w:rPr>
        <w:t>? Может, прав Л. 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ндреев? Почему ересь?</w:t>
      </w:r>
    </w:p>
    <w:p w:rsidR="00BE071A" w:rsidRDefault="00BE071A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потому, что ни малейшего подтверждения этой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андреевской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фантазии в Библии нет! Хотя нет и прямых отрицаний.</w:t>
      </w:r>
    </w:p>
    <w:p w:rsidR="00725665" w:rsidRPr="00725665" w:rsidRDefault="00725665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 Анализ Евангелия</w:t>
      </w:r>
    </w:p>
    <w:p w:rsidR="00BE071A" w:rsidRDefault="00BE071A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Евангелие… Оно ничего не объясняет. Оно завораживает своей недосказанностью. Несмотря на краткость, внешнюю беспристрастность, оно вот уже 2 тысячи лет притягивает к себе. Обратимся к первоисточнику.</w:t>
      </w:r>
    </w:p>
    <w:p w:rsidR="005D11CE" w:rsidRDefault="00BE071A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 на столах у детей- распечатки отрывк</w:t>
      </w:r>
      <w:r w:rsidR="005D11CE">
        <w:rPr>
          <w:rFonts w:ascii="Times New Roman" w:hAnsi="Times New Roman" w:cs="Times New Roman"/>
          <w:i/>
          <w:sz w:val="24"/>
          <w:szCs w:val="24"/>
        </w:rPr>
        <w:t>ов из двух Евангелий: от Матфея 26:14-25,45-50; от Луки 22:3-6, 47-48) Тексты Евангелий зачитываются)</w:t>
      </w:r>
    </w:p>
    <w:p w:rsidR="005D11CE" w:rsidRDefault="005D11CE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предстает Иуда в Евангелии?</w:t>
      </w:r>
    </w:p>
    <w:p w:rsidR="005D11CE" w:rsidRDefault="005D11CE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-Что мы узнаем о нем?</w:t>
      </w:r>
    </w:p>
    <w:p w:rsidR="005D11CE" w:rsidRDefault="005D11CE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 в Евангелии нет психологической характеристики, только факты)</w:t>
      </w:r>
    </w:p>
    <w:p w:rsidR="005D11CE" w:rsidRDefault="005D11CE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много пришлось домыслить Андрееву. В его повести нет ни одного вымышленного персонажа, но за каждого ему приходилось говорить самому. </w:t>
      </w:r>
    </w:p>
    <w:p w:rsidR="005D11CE" w:rsidRDefault="005D11CE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понять, на что опирается православный христианин в своей оценке предательства Иуды, все же можно. Сопоставим еще 2 отрывка и Евангелия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зачитывается Мф 26:24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23:34)</w:t>
      </w:r>
    </w:p>
    <w:p w:rsidR="00BE071A" w:rsidRDefault="005D11CE" w:rsidP="00646BBE">
      <w:pPr>
        <w:rPr>
          <w:rFonts w:ascii="Times New Roman" w:hAnsi="Times New Roman" w:cs="Times New Roman"/>
          <w:i/>
          <w:sz w:val="24"/>
          <w:szCs w:val="24"/>
        </w:rPr>
      </w:pPr>
      <w:r w:rsidRPr="005D11CE">
        <w:rPr>
          <w:rFonts w:ascii="Times New Roman" w:hAnsi="Times New Roman" w:cs="Times New Roman"/>
          <w:sz w:val="24"/>
          <w:szCs w:val="24"/>
        </w:rPr>
        <w:t xml:space="preserve">- Сопоставив эти эпизоды, подумайте, почему православные </w:t>
      </w:r>
      <w:r w:rsidR="001D729B">
        <w:rPr>
          <w:rFonts w:ascii="Times New Roman" w:hAnsi="Times New Roman" w:cs="Times New Roman"/>
          <w:sz w:val="24"/>
          <w:szCs w:val="24"/>
        </w:rPr>
        <w:t>без всякого оправдания считают И</w:t>
      </w:r>
      <w:r w:rsidRPr="005D11CE">
        <w:rPr>
          <w:rFonts w:ascii="Times New Roman" w:hAnsi="Times New Roman" w:cs="Times New Roman"/>
          <w:sz w:val="24"/>
          <w:szCs w:val="24"/>
        </w:rPr>
        <w:t xml:space="preserve">уду предателем? </w:t>
      </w:r>
      <w:proofErr w:type="gramStart"/>
      <w:r w:rsidR="001D729B">
        <w:rPr>
          <w:rFonts w:ascii="Times New Roman" w:hAnsi="Times New Roman" w:cs="Times New Roman"/>
          <w:i/>
          <w:sz w:val="24"/>
          <w:szCs w:val="24"/>
        </w:rPr>
        <w:t>( Иисус оправдывает своих палачей!</w:t>
      </w:r>
      <w:proofErr w:type="gramEnd"/>
      <w:r w:rsidR="001D729B">
        <w:rPr>
          <w:rFonts w:ascii="Times New Roman" w:hAnsi="Times New Roman" w:cs="Times New Roman"/>
          <w:i/>
          <w:sz w:val="24"/>
          <w:szCs w:val="24"/>
        </w:rPr>
        <w:t xml:space="preserve"> А предательства не прощает. Ибо распинающие иудеи « не ведают, что творят», а умный Иуда точно знает, на что идет. </w:t>
      </w:r>
      <w:proofErr w:type="gramStart"/>
      <w:r w:rsidR="001D729B">
        <w:rPr>
          <w:rFonts w:ascii="Times New Roman" w:hAnsi="Times New Roman" w:cs="Times New Roman"/>
          <w:i/>
          <w:sz w:val="24"/>
          <w:szCs w:val="24"/>
        </w:rPr>
        <w:t>А значит, волен в своем ВЫБОРЕ).</w:t>
      </w:r>
      <w:proofErr w:type="gramEnd"/>
    </w:p>
    <w:p w:rsidR="00861D77" w:rsidRDefault="00861D77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4. Итоги урока</w:t>
      </w:r>
    </w:p>
    <w:p w:rsidR="001D729B" w:rsidRDefault="001D729B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мы и вышли на основу христианской веры. Ситуация выбора. На этом зиждется все учение Христа. « Кто не со Мною, тот против Меня». Но выбирает человек сам.</w:t>
      </w:r>
    </w:p>
    <w:p w:rsidR="001D729B" w:rsidRDefault="001D729B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Грех Иуды лежит в извращении его свободной воли, в лукавом выборе. Ведь ему было предложено то же, что и другим ученикам, т.е. он находился в равном с ними положении, и, в принципе, каждый из двенадцати, будь на то его воля, мог предать Христа. Но только Иуда поддается соблазну. « Горе миру от соблазнов: ибо надобно прийти соблазнам, но горе тому человеку, через которого соблазн приходит» (Мф.18:7)</w:t>
      </w:r>
    </w:p>
    <w:p w:rsidR="001D729B" w:rsidRDefault="001D729B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А почему Господь не переменил Иуду? </w:t>
      </w:r>
      <w:r>
        <w:rPr>
          <w:rFonts w:ascii="Times New Roman" w:hAnsi="Times New Roman" w:cs="Times New Roman"/>
          <w:i/>
          <w:sz w:val="24"/>
          <w:szCs w:val="24"/>
        </w:rPr>
        <w:t>( Он не может принудительно воздействовать на свободный выбор ученика).</w:t>
      </w:r>
    </w:p>
    <w:p w:rsidR="001D729B" w:rsidRDefault="001D729B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Почему Иуда покончил с собой? (</w:t>
      </w:r>
      <w:r>
        <w:rPr>
          <w:rFonts w:ascii="Times New Roman" w:hAnsi="Times New Roman" w:cs="Times New Roman"/>
          <w:i/>
          <w:sz w:val="24"/>
          <w:szCs w:val="24"/>
        </w:rPr>
        <w:t>раскаялся).</w:t>
      </w:r>
    </w:p>
    <w:p w:rsidR="001D729B" w:rsidRDefault="001D729B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покаяния ему принести не удалось. Он совершает единственный грех, коему не может сопутствовать покаяние, - самоубийство. Уж если и принять нужность поступка Иуды, то почему Бог не дал ему возможности покаяться?</w:t>
      </w:r>
    </w:p>
    <w:p w:rsidR="001D729B" w:rsidRDefault="001D729B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потому, ч</w:t>
      </w:r>
      <w:r w:rsidR="0019442E">
        <w:rPr>
          <w:rFonts w:ascii="Times New Roman" w:hAnsi="Times New Roman" w:cs="Times New Roman"/>
          <w:sz w:val="24"/>
          <w:szCs w:val="24"/>
        </w:rPr>
        <w:t>то это выбор самого И</w:t>
      </w:r>
      <w:r>
        <w:rPr>
          <w:rFonts w:ascii="Times New Roman" w:hAnsi="Times New Roman" w:cs="Times New Roman"/>
          <w:sz w:val="24"/>
          <w:szCs w:val="24"/>
        </w:rPr>
        <w:t>уды от первого шага до последнего</w:t>
      </w:r>
      <w:r w:rsidR="00725665">
        <w:rPr>
          <w:rFonts w:ascii="Times New Roman" w:hAnsi="Times New Roman" w:cs="Times New Roman"/>
          <w:sz w:val="24"/>
          <w:szCs w:val="24"/>
        </w:rPr>
        <w:t>. И выбор этот – ад.</w:t>
      </w:r>
    </w:p>
    <w:p w:rsidR="00725665" w:rsidRDefault="00725665" w:rsidP="00646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Будьте внимательны к своему выбору.</w:t>
      </w:r>
    </w:p>
    <w:p w:rsidR="00725665" w:rsidRPr="00725665" w:rsidRDefault="00725665" w:rsidP="00646BB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забывайте слова молитвы: « Вечери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Твоея</w:t>
      </w:r>
      <w:proofErr w:type="spellEnd"/>
      <w:r w:rsidR="009A4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тайныя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днесь, сыне Божий, причастника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прими;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врагом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воим тайну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ни лобзания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дам, яко Иуда, но яко разбойник исповедую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Тя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помяни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</w:t>
      </w:r>
      <w:proofErr w:type="spellEnd"/>
      <w:r>
        <w:rPr>
          <w:rFonts w:ascii="Times New Roman" w:hAnsi="Times New Roman" w:cs="Times New Roman"/>
          <w:sz w:val="24"/>
          <w:szCs w:val="24"/>
        </w:rPr>
        <w:t>, Господи, во Царствии Твоем».</w:t>
      </w:r>
      <w:r w:rsidR="0071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( Включается трейлер к фильму под песню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Е.Тремаскина</w:t>
      </w:r>
      <w:proofErr w:type="spellEnd"/>
      <w:proofErr w:type="gramStart"/>
      <w:r w:rsidR="00BB272F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</w:p>
    <w:sectPr w:rsidR="00725665" w:rsidRPr="00725665" w:rsidSect="001A3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27B"/>
    <w:rsid w:val="000F580C"/>
    <w:rsid w:val="0019442E"/>
    <w:rsid w:val="001A3F7C"/>
    <w:rsid w:val="001D729B"/>
    <w:rsid w:val="004D42DE"/>
    <w:rsid w:val="005B30CD"/>
    <w:rsid w:val="005D11CE"/>
    <w:rsid w:val="00646BBE"/>
    <w:rsid w:val="00715B94"/>
    <w:rsid w:val="00725665"/>
    <w:rsid w:val="007B6A7E"/>
    <w:rsid w:val="00861D77"/>
    <w:rsid w:val="009A492E"/>
    <w:rsid w:val="00A04025"/>
    <w:rsid w:val="00A47C18"/>
    <w:rsid w:val="00B6027B"/>
    <w:rsid w:val="00BB272F"/>
    <w:rsid w:val="00BE071A"/>
    <w:rsid w:val="00C409B8"/>
    <w:rsid w:val="00FC5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ПОИПКРО</Company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Школа№-2</dc:creator>
  <cp:lastModifiedBy>Васильева</cp:lastModifiedBy>
  <cp:revision>5</cp:revision>
  <dcterms:created xsi:type="dcterms:W3CDTF">2013-11-01T07:20:00Z</dcterms:created>
  <dcterms:modified xsi:type="dcterms:W3CDTF">2014-01-22T08:10:00Z</dcterms:modified>
</cp:coreProperties>
</file>